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711" w:rsidRPr="00DC6E1D" w:rsidRDefault="00DC6E1D" w:rsidP="00DC6E1D">
      <w:pPr>
        <w:jc w:val="center"/>
        <w:rPr>
          <w:b/>
          <w:sz w:val="32"/>
          <w:szCs w:val="32"/>
        </w:rPr>
      </w:pPr>
      <w:r w:rsidRPr="00DC6E1D">
        <w:rPr>
          <w:b/>
          <w:sz w:val="32"/>
          <w:szCs w:val="32"/>
        </w:rPr>
        <w:fldChar w:fldCharType="begin"/>
      </w:r>
      <w:r w:rsidRPr="00DC6E1D">
        <w:rPr>
          <w:b/>
          <w:sz w:val="32"/>
          <w:szCs w:val="32"/>
        </w:rPr>
        <w:instrText xml:space="preserve"> HYPERLINK "https://www.consultant.ru/document/cons_doc_LAW_221174/" </w:instrText>
      </w:r>
      <w:r w:rsidRPr="00DC6E1D">
        <w:rPr>
          <w:b/>
          <w:sz w:val="32"/>
          <w:szCs w:val="32"/>
        </w:rPr>
        <w:fldChar w:fldCharType="separate"/>
      </w:r>
      <w:r w:rsidRPr="00DC6E1D">
        <w:rPr>
          <w:rStyle w:val="a3"/>
          <w:b/>
          <w:sz w:val="32"/>
          <w:szCs w:val="32"/>
        </w:rPr>
        <w:t>Федеральный закон от 29.07.2017 N 214-ФЗ (ред. от 28.04.2023) "О провед</w:t>
      </w:r>
      <w:r w:rsidRPr="00DC6E1D">
        <w:rPr>
          <w:rStyle w:val="a3"/>
          <w:b/>
          <w:sz w:val="32"/>
          <w:szCs w:val="32"/>
        </w:rPr>
        <w:t>е</w:t>
      </w:r>
      <w:r w:rsidRPr="00DC6E1D">
        <w:rPr>
          <w:rStyle w:val="a3"/>
          <w:b/>
          <w:sz w:val="32"/>
          <w:szCs w:val="32"/>
        </w:rPr>
        <w:t>нии эксперимента по развитию курортной инфраструктуры"</w:t>
      </w:r>
      <w:r w:rsidRPr="00DC6E1D">
        <w:rPr>
          <w:b/>
          <w:sz w:val="32"/>
          <w:szCs w:val="32"/>
        </w:rPr>
        <w:fldChar w:fldCharType="end"/>
      </w:r>
    </w:p>
    <w:p w:rsidR="00DC6E1D" w:rsidRPr="00DC6E1D" w:rsidRDefault="00DC6E1D" w:rsidP="00DC6E1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C6E1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Статья 7. Освобождение от уплаты курортного сбора</w:t>
      </w:r>
    </w:p>
    <w:p w:rsidR="00DC6E1D" w:rsidRPr="00DC6E1D" w:rsidRDefault="00DC6E1D" w:rsidP="00DC6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E1D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От уплаты курортного сбора освобождаются:</w:t>
      </w:r>
    </w:p>
    <w:p w:rsidR="00DC6E1D" w:rsidRPr="00DC6E1D" w:rsidRDefault="00DC6E1D" w:rsidP="00DC6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E1D">
        <w:rPr>
          <w:rFonts w:ascii="Times New Roman" w:eastAsia="Times New Roman" w:hAnsi="Times New Roman" w:cs="Times New Roman"/>
          <w:sz w:val="24"/>
          <w:szCs w:val="24"/>
          <w:lang w:eastAsia="ru-RU"/>
        </w:rPr>
        <w:t>1) лица, удостоенные званий Героя Советского Союза, Героя Российской Федерации или являющиеся полными кавалерами ордена Славы;</w:t>
      </w:r>
    </w:p>
    <w:p w:rsidR="00DC6E1D" w:rsidRPr="00DC6E1D" w:rsidRDefault="00DC6E1D" w:rsidP="00DC6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E1D">
        <w:rPr>
          <w:rFonts w:ascii="Times New Roman" w:eastAsia="Times New Roman" w:hAnsi="Times New Roman" w:cs="Times New Roman"/>
          <w:sz w:val="24"/>
          <w:szCs w:val="24"/>
          <w:lang w:eastAsia="ru-RU"/>
        </w:rPr>
        <w:t>2) лица, удостоенные звания Героя Социалистического Труда или Героя Труда Российской Федерации либо награжденные орденом Трудовой Славы трех степеней;</w:t>
      </w:r>
    </w:p>
    <w:p w:rsidR="00DC6E1D" w:rsidRPr="00DC6E1D" w:rsidRDefault="00DC6E1D" w:rsidP="00DC6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E1D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участники Великой Отечественной войны;</w:t>
      </w:r>
    </w:p>
    <w:p w:rsidR="00DC6E1D" w:rsidRPr="00DC6E1D" w:rsidRDefault="00DC6E1D" w:rsidP="00DC6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ветераны боевых действий из числа лиц, указанных в </w:t>
      </w:r>
      <w:hyperlink r:id="rId8" w:anchor="dst100396" w:history="1">
        <w:r w:rsidRPr="00DC6E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подпунктах 1</w:t>
        </w:r>
      </w:hyperlink>
      <w:r w:rsidRPr="00DC6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9" w:anchor="dst100034" w:history="1">
        <w:r w:rsidRPr="00DC6E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 пункта 1 статьи 3</w:t>
        </w:r>
      </w:hyperlink>
      <w:r w:rsidRPr="00DC6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12 января 1995 года N 5-ФЗ "О ветеранах";</w:t>
      </w:r>
    </w:p>
    <w:p w:rsidR="00DC6E1D" w:rsidRPr="00DC6E1D" w:rsidRDefault="00DC6E1D" w:rsidP="00DC6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6E1D">
        <w:rPr>
          <w:rFonts w:ascii="Times New Roman" w:eastAsia="Times New Roman" w:hAnsi="Times New Roman" w:cs="Times New Roman"/>
          <w:sz w:val="24"/>
          <w:szCs w:val="24"/>
          <w:lang w:eastAsia="ru-RU"/>
        </w:rPr>
        <w:t>5) лица, награжденные знаком "Жителю блокадного Ленинграда", лица, награжденные знаком "Житель осажденного Севастополя", лица, награжденные знаком "Житель осажденного Сталинграда";</w:t>
      </w:r>
      <w:proofErr w:type="gramEnd"/>
    </w:p>
    <w:p w:rsidR="00DC6E1D" w:rsidRPr="00DC6E1D" w:rsidRDefault="00DC6E1D" w:rsidP="00DC6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Федеральных законов от 22.12.2020 </w:t>
      </w:r>
      <w:hyperlink r:id="rId10" w:anchor="dst100042" w:history="1">
        <w:r w:rsidRPr="00DC6E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431-ФЗ</w:t>
        </w:r>
      </w:hyperlink>
      <w:r w:rsidRPr="00DC6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28.04.2023 </w:t>
      </w:r>
      <w:hyperlink r:id="rId11" w:anchor="dst100072" w:history="1">
        <w:r w:rsidRPr="00DC6E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137-ФЗ</w:t>
        </w:r>
      </w:hyperlink>
      <w:r w:rsidRPr="00DC6E1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C6E1D" w:rsidRPr="00DC6E1D" w:rsidRDefault="00DC6E1D" w:rsidP="00DC6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E1D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</w:t>
      </w:r>
      <w:proofErr w:type="gramStart"/>
      <w:r w:rsidRPr="00DC6E1D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в пр</w:t>
      </w:r>
      <w:proofErr w:type="gramEnd"/>
      <w:r w:rsidRPr="00DC6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едыдущей </w:t>
      </w:r>
      <w:hyperlink r:id="rId12" w:history="1">
        <w:r w:rsidRPr="00DC6E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редакции</w:t>
        </w:r>
      </w:hyperlink>
      <w:r w:rsidRPr="00DC6E1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C6E1D" w:rsidRPr="00DC6E1D" w:rsidRDefault="00DC6E1D" w:rsidP="00DC6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6E1D">
        <w:rPr>
          <w:rFonts w:ascii="Times New Roman" w:eastAsia="Times New Roman" w:hAnsi="Times New Roman" w:cs="Times New Roman"/>
          <w:sz w:val="24"/>
          <w:szCs w:val="24"/>
          <w:lang w:eastAsia="ru-RU"/>
        </w:rPr>
        <w:t>6) 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государств;</w:t>
      </w:r>
      <w:proofErr w:type="gramEnd"/>
    </w:p>
    <w:p w:rsidR="00DC6E1D" w:rsidRPr="00DC6E1D" w:rsidRDefault="00DC6E1D" w:rsidP="00DC6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E1D">
        <w:rPr>
          <w:rFonts w:ascii="Times New Roman" w:eastAsia="Times New Roman" w:hAnsi="Times New Roman" w:cs="Times New Roman"/>
          <w:sz w:val="24"/>
          <w:szCs w:val="24"/>
          <w:lang w:eastAsia="ru-RU"/>
        </w:rPr>
        <w:t>7) инвалиды войны;</w:t>
      </w:r>
    </w:p>
    <w:p w:rsidR="00DC6E1D" w:rsidRPr="00DC6E1D" w:rsidRDefault="00DC6E1D" w:rsidP="00DC6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E1D">
        <w:rPr>
          <w:rFonts w:ascii="Times New Roman" w:eastAsia="Times New Roman" w:hAnsi="Times New Roman" w:cs="Times New Roman"/>
          <w:sz w:val="24"/>
          <w:szCs w:val="24"/>
          <w:lang w:eastAsia="ru-RU"/>
        </w:rPr>
        <w:t>8) члены семей погибших (умерших) инвалидов войны, участников Великой Отечественной войны и ветеранов боевых действий,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Ленинграда;</w:t>
      </w:r>
    </w:p>
    <w:p w:rsidR="00DC6E1D" w:rsidRPr="00DC6E1D" w:rsidRDefault="00DC6E1D" w:rsidP="00DC6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E1D">
        <w:rPr>
          <w:rFonts w:ascii="Times New Roman" w:eastAsia="Times New Roman" w:hAnsi="Times New Roman" w:cs="Times New Roman"/>
          <w:sz w:val="24"/>
          <w:szCs w:val="24"/>
          <w:lang w:eastAsia="ru-RU"/>
        </w:rPr>
        <w:t>9) лица, подвергшиеся воздействию радиации вследствие катастрофы на Чернобыльской АЭС, а также вследствие ядерных испытаний на Семипалатинском полигоне, и приравненные к ним лица;</w:t>
      </w:r>
    </w:p>
    <w:p w:rsidR="00DC6E1D" w:rsidRPr="00DC6E1D" w:rsidRDefault="00DC6E1D" w:rsidP="00DC6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E1D">
        <w:rPr>
          <w:rFonts w:ascii="Times New Roman" w:eastAsia="Times New Roman" w:hAnsi="Times New Roman" w:cs="Times New Roman"/>
          <w:sz w:val="24"/>
          <w:szCs w:val="24"/>
          <w:lang w:eastAsia="ru-RU"/>
        </w:rPr>
        <w:t>10) инвалиды I и II групп;</w:t>
      </w:r>
    </w:p>
    <w:p w:rsidR="00DC6E1D" w:rsidRPr="00DC6E1D" w:rsidRDefault="00DC6E1D" w:rsidP="00DC6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E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11) лица, сопровождающие инвалидов I группы и детей-инвалидов в соответствии с Федеральным </w:t>
      </w:r>
      <w:hyperlink r:id="rId13" w:history="1">
        <w:r w:rsidRPr="00DC6E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DC6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17 июля 1999 года N 178-ФЗ "О государственной социальной помощи";</w:t>
      </w:r>
    </w:p>
    <w:p w:rsidR="00DC6E1D" w:rsidRPr="00DC6E1D" w:rsidRDefault="00DC6E1D" w:rsidP="00DC6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12) малоимущие семьи, малоимущие одиноко проживающие граждане и иные категории граждан, предусмотренные Федеральным </w:t>
      </w:r>
      <w:hyperlink r:id="rId14" w:history="1">
        <w:r w:rsidRPr="00DC6E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DC6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17 июля 1999 года N 178-ФЗ "О государственной социальной помощи", которые имеют среднедушевой доход ниже величины прожиточного минимума, установленного по месту их жительства в соответствующем субъекте Российской Федерации;</w:t>
      </w:r>
    </w:p>
    <w:p w:rsidR="00DC6E1D" w:rsidRPr="00DC6E1D" w:rsidRDefault="00DC6E1D" w:rsidP="00DC6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E1D">
        <w:rPr>
          <w:rFonts w:ascii="Times New Roman" w:eastAsia="Times New Roman" w:hAnsi="Times New Roman" w:cs="Times New Roman"/>
          <w:sz w:val="24"/>
          <w:szCs w:val="24"/>
          <w:lang w:eastAsia="ru-RU"/>
        </w:rPr>
        <w:t>13) лица, прибывшие на территорию эксперимента в целях получения специализированной, в том числе высокотехнологичной, медицинской помощи или медицинской реабилитации после оказания специализированной, в том числе высокотехнологичной, медицинской помощи в условиях санаторно-курортных организаций, а также сопровождающее их лицо в случае, если пациентом является ребенок в возрасте до 18 лет;</w:t>
      </w:r>
    </w:p>
    <w:p w:rsidR="00DC6E1D" w:rsidRPr="00DC6E1D" w:rsidRDefault="00DC6E1D" w:rsidP="00DC6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E1D">
        <w:rPr>
          <w:rFonts w:ascii="Times New Roman" w:eastAsia="Times New Roman" w:hAnsi="Times New Roman" w:cs="Times New Roman"/>
          <w:sz w:val="24"/>
          <w:szCs w:val="24"/>
          <w:lang w:eastAsia="ru-RU"/>
        </w:rPr>
        <w:t>14) больные туберкулезом;</w:t>
      </w:r>
    </w:p>
    <w:p w:rsidR="00DC6E1D" w:rsidRPr="00DC6E1D" w:rsidRDefault="00DC6E1D" w:rsidP="00DC6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E1D">
        <w:rPr>
          <w:rFonts w:ascii="Times New Roman" w:eastAsia="Times New Roman" w:hAnsi="Times New Roman" w:cs="Times New Roman"/>
          <w:sz w:val="24"/>
          <w:szCs w:val="24"/>
          <w:lang w:eastAsia="ru-RU"/>
        </w:rPr>
        <w:t>15) лица в возрасте до 24 лет, обучающиеся по очной форме обучения в образовательных организациях, расположенных на территории эксперимента;</w:t>
      </w:r>
    </w:p>
    <w:p w:rsidR="00DC6E1D" w:rsidRPr="00DC6E1D" w:rsidRDefault="00DC6E1D" w:rsidP="00DC6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E1D">
        <w:rPr>
          <w:rFonts w:ascii="Times New Roman" w:eastAsia="Times New Roman" w:hAnsi="Times New Roman" w:cs="Times New Roman"/>
          <w:sz w:val="24"/>
          <w:szCs w:val="24"/>
          <w:lang w:eastAsia="ru-RU"/>
        </w:rPr>
        <w:t>16) лица, постоянно работающие на территории эксперимента на основании трудового договора или служебного контракта;</w:t>
      </w:r>
    </w:p>
    <w:p w:rsidR="00DC6E1D" w:rsidRPr="00DC6E1D" w:rsidRDefault="00DC6E1D" w:rsidP="00DC6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E1D">
        <w:rPr>
          <w:rFonts w:ascii="Times New Roman" w:eastAsia="Times New Roman" w:hAnsi="Times New Roman" w:cs="Times New Roman"/>
          <w:sz w:val="24"/>
          <w:szCs w:val="24"/>
          <w:lang w:eastAsia="ru-RU"/>
        </w:rPr>
        <w:t>17) лица, имеющие место жительства на территории эксперимента;</w:t>
      </w:r>
    </w:p>
    <w:p w:rsidR="00DC6E1D" w:rsidRPr="00DC6E1D" w:rsidRDefault="00DC6E1D" w:rsidP="00DC6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E1D">
        <w:rPr>
          <w:rFonts w:ascii="Times New Roman" w:eastAsia="Times New Roman" w:hAnsi="Times New Roman" w:cs="Times New Roman"/>
          <w:sz w:val="24"/>
          <w:szCs w:val="24"/>
          <w:lang w:eastAsia="ru-RU"/>
        </w:rPr>
        <w:t>18) лица, имеющие на праве собственности жилые дома (доли в праве собственности на них) и (или) жилые помещения (доли в праве собственности на них) на территории эксперимента;</w:t>
      </w:r>
    </w:p>
    <w:p w:rsidR="00DC6E1D" w:rsidRPr="00DC6E1D" w:rsidRDefault="00DC6E1D" w:rsidP="00DC6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E1D">
        <w:rPr>
          <w:rFonts w:ascii="Times New Roman" w:eastAsia="Times New Roman" w:hAnsi="Times New Roman" w:cs="Times New Roman"/>
          <w:sz w:val="24"/>
          <w:szCs w:val="24"/>
          <w:lang w:eastAsia="ru-RU"/>
        </w:rPr>
        <w:t>19) спортсмены, тренеры, спортивные судьи, а также иные специалисты в области физической культуры и спорта, прибывшие для участия в официальных спортивных мероприятиях на территорию эксперимента.</w:t>
      </w:r>
    </w:p>
    <w:p w:rsidR="00DC6E1D" w:rsidRPr="00DC6E1D" w:rsidRDefault="00DC6E1D" w:rsidP="00DC6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Субъекты Российской Федерации, федеральная территория "Сириус" вправе установить законом субъекта Российской Федерации, нормативным правовым актом представительного органа федеральной территории "Сириус" иные категории лиц, освобождаемые от уплаты курортного сбора, в том числе с учетом предложений муниципальных образований, указанных в </w:t>
      </w:r>
      <w:hyperlink r:id="rId15" w:anchor="dst100035" w:history="1">
        <w:r w:rsidRPr="00DC6E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2 части 3 статьи 4</w:t>
        </w:r>
      </w:hyperlink>
      <w:r w:rsidRPr="00DC6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закона.</w:t>
      </w:r>
    </w:p>
    <w:p w:rsidR="00DC6E1D" w:rsidRPr="00DC6E1D" w:rsidRDefault="00DC6E1D" w:rsidP="00DC6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E1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DC6E1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C6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Федерального </w:t>
      </w:r>
      <w:hyperlink r:id="rId16" w:anchor="dst100057" w:history="1">
        <w:r w:rsidRPr="00DC6E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DC6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05.12.2022 N 489-ФЗ)</w:t>
      </w:r>
    </w:p>
    <w:p w:rsidR="00DC6E1D" w:rsidRPr="00DC6E1D" w:rsidRDefault="00DC6E1D" w:rsidP="00DC6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E1D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</w:t>
      </w:r>
      <w:proofErr w:type="gramStart"/>
      <w:r w:rsidRPr="00DC6E1D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в пр</w:t>
      </w:r>
      <w:proofErr w:type="gramEnd"/>
      <w:r w:rsidRPr="00DC6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едыдущей </w:t>
      </w:r>
      <w:hyperlink r:id="rId17" w:history="1">
        <w:r w:rsidRPr="00DC6E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редакции</w:t>
        </w:r>
      </w:hyperlink>
      <w:r w:rsidRPr="00DC6E1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C6E1D" w:rsidRPr="00DC6E1D" w:rsidRDefault="00DC6E1D" w:rsidP="00DC6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Освобождение от уплаты курортного сбора осуществляется при предъявлении оператору курортного сбора оригинала документа, подтверждающего право на освобождение от уплаты курортного сбора, либо его копии, заверенной в установленном порядке. Освобождение от уплаты курортного сбора лиц, указанных в </w:t>
      </w:r>
      <w:hyperlink r:id="rId18" w:anchor="dst100074" w:history="1">
        <w:r w:rsidRPr="00DC6E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11 части 1</w:t>
        </w:r>
      </w:hyperlink>
      <w:r w:rsidRPr="00DC6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 также может осуществляться на основании письменного заявления сопровождаемого лица или его законного представителя.</w:t>
      </w:r>
    </w:p>
    <w:p w:rsidR="00DC6E1D" w:rsidRDefault="00DC6E1D"/>
    <w:p w:rsidR="00DC6E1D" w:rsidRPr="00DC6E1D" w:rsidRDefault="00DC6E1D" w:rsidP="00DC6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E1D">
        <w:rPr>
          <w:rFonts w:ascii="Times New Roman" w:eastAsia="Times New Roman" w:hAnsi="Symbol" w:cs="Times New Roman"/>
          <w:sz w:val="24"/>
          <w:szCs w:val="24"/>
          <w:lang w:eastAsia="ru-RU"/>
        </w:rPr>
        <w:lastRenderedPageBreak/>
        <w:t></w:t>
      </w:r>
      <w:r w:rsidRPr="00DC6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19" w:history="1">
        <w:r w:rsidRPr="00DC6E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Закон Краснодарского края от </w:t>
        </w:r>
        <w:r w:rsidRPr="00DC6E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</w:t>
        </w:r>
        <w:r w:rsidRPr="00DC6E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7 ноября 2017 г. N 3690-КЗ "О введении курортного сбора на территории Краснодарского кра</w:t>
        </w:r>
        <w:r w:rsidRPr="00DC6E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я</w:t>
        </w:r>
        <w:r w:rsidRPr="00DC6E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Pr="00DC6E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 внес</w:t>
        </w:r>
        <w:r w:rsidRPr="00DC6E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е</w:t>
        </w:r>
        <w:r w:rsidRPr="00DC6E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нии изменений в Закон Краснодарского края "Об административных правонарушениях" (с изменениями и дополнениями)</w:t>
        </w:r>
      </w:hyperlink>
      <w:r w:rsidRPr="00DC6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6E1D" w:rsidRDefault="00DC6E1D" w:rsidP="00DC6E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E1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DC6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Статья 7. Обязанность по уплате курортного сбора и освобождение от уплаты курортного сбора</w:t>
      </w:r>
    </w:p>
    <w:p w:rsidR="00DC6E1D" w:rsidRPr="00DC6E1D" w:rsidRDefault="00DC6E1D" w:rsidP="00DC6E1D">
      <w:pPr>
        <w:spacing w:after="0" w:line="240" w:lineRule="auto"/>
        <w:rPr>
          <w:rFonts w:ascii="Times New Roman" w:hAnsi="Times New Roman" w:cs="Times New Roman"/>
        </w:rPr>
      </w:pPr>
      <w:r w:rsidRPr="00DC6E1D">
        <w:rPr>
          <w:rFonts w:ascii="Times New Roman" w:hAnsi="Times New Roman" w:cs="Times New Roman"/>
        </w:rPr>
        <w:t>1. Физические лица, достигшие 18 лет, планирующие проживать в объектах размещения более 24</w:t>
      </w:r>
    </w:p>
    <w:p w:rsidR="00DC6E1D" w:rsidRPr="00DC6E1D" w:rsidRDefault="00DC6E1D" w:rsidP="00DC6E1D">
      <w:pPr>
        <w:spacing w:after="0" w:line="240" w:lineRule="auto"/>
        <w:rPr>
          <w:rFonts w:ascii="Times New Roman" w:hAnsi="Times New Roman" w:cs="Times New Roman"/>
        </w:rPr>
      </w:pPr>
      <w:r w:rsidRPr="00DC6E1D">
        <w:rPr>
          <w:rFonts w:ascii="Times New Roman" w:hAnsi="Times New Roman" w:cs="Times New Roman"/>
        </w:rPr>
        <w:t>часов, обязаны уплачивать курортный сбор при поселении в объект размещения.</w:t>
      </w:r>
    </w:p>
    <w:p w:rsidR="00DC6E1D" w:rsidRPr="00DC6E1D" w:rsidRDefault="00DC6E1D" w:rsidP="00DC6E1D">
      <w:pPr>
        <w:spacing w:after="0" w:line="240" w:lineRule="auto"/>
        <w:rPr>
          <w:rFonts w:ascii="Times New Roman" w:hAnsi="Times New Roman" w:cs="Times New Roman"/>
        </w:rPr>
      </w:pPr>
      <w:r w:rsidRPr="00DC6E1D">
        <w:rPr>
          <w:rFonts w:ascii="Times New Roman" w:hAnsi="Times New Roman" w:cs="Times New Roman"/>
        </w:rPr>
        <w:t>2. Категории лиц, освобожденные от уплаты курортного сбора на территории Краснодарского края,</w:t>
      </w:r>
    </w:p>
    <w:p w:rsidR="00DC6E1D" w:rsidRPr="00DC6E1D" w:rsidRDefault="00DC6E1D" w:rsidP="00DC6E1D">
      <w:pPr>
        <w:spacing w:after="0" w:line="240" w:lineRule="auto"/>
        <w:rPr>
          <w:rFonts w:ascii="Times New Roman" w:hAnsi="Times New Roman" w:cs="Times New Roman"/>
        </w:rPr>
      </w:pPr>
      <w:r w:rsidRPr="00DC6E1D">
        <w:rPr>
          <w:rFonts w:ascii="Times New Roman" w:hAnsi="Times New Roman" w:cs="Times New Roman"/>
        </w:rPr>
        <w:t>установлены частью 1 статьи 7 Федерального закона.</w:t>
      </w:r>
    </w:p>
    <w:p w:rsidR="00DC6E1D" w:rsidRPr="00DC6E1D" w:rsidRDefault="00DC6E1D" w:rsidP="00DC6E1D">
      <w:pPr>
        <w:spacing w:after="0" w:line="240" w:lineRule="auto"/>
        <w:rPr>
          <w:rFonts w:ascii="Times New Roman" w:hAnsi="Times New Roman" w:cs="Times New Roman"/>
        </w:rPr>
      </w:pPr>
      <w:r w:rsidRPr="00DC6E1D">
        <w:rPr>
          <w:rFonts w:ascii="Times New Roman" w:hAnsi="Times New Roman" w:cs="Times New Roman"/>
        </w:rPr>
        <w:t>3. На территории Краснодарского края от уплаты курортного сбора освобождены лица, имеющие</w:t>
      </w:r>
    </w:p>
    <w:p w:rsidR="00DC6E1D" w:rsidRDefault="00DC6E1D" w:rsidP="00DC6E1D">
      <w:pPr>
        <w:spacing w:after="0" w:line="240" w:lineRule="auto"/>
        <w:rPr>
          <w:rFonts w:ascii="Times New Roman" w:hAnsi="Times New Roman" w:cs="Times New Roman"/>
        </w:rPr>
      </w:pPr>
      <w:r w:rsidRPr="00DC6E1D">
        <w:rPr>
          <w:rFonts w:ascii="Times New Roman" w:hAnsi="Times New Roman" w:cs="Times New Roman"/>
        </w:rPr>
        <w:t>место жительства на территории Краснодарского края</w:t>
      </w:r>
    </w:p>
    <w:p w:rsidR="00DC6E1D" w:rsidRDefault="00DC6E1D" w:rsidP="00DC6E1D">
      <w:pPr>
        <w:spacing w:after="0" w:line="240" w:lineRule="auto"/>
        <w:rPr>
          <w:rFonts w:ascii="Times New Roman" w:hAnsi="Times New Roman" w:cs="Times New Roman"/>
        </w:rPr>
      </w:pPr>
    </w:p>
    <w:p w:rsidR="00DC6E1D" w:rsidRPr="00467C5A" w:rsidRDefault="00467C5A" w:rsidP="00467C5A">
      <w:pPr>
        <w:spacing w:after="0" w:line="240" w:lineRule="auto"/>
        <w:jc w:val="both"/>
        <w:rPr>
          <w:rStyle w:val="a3"/>
          <w:b/>
        </w:rPr>
      </w:pPr>
      <w:r>
        <w:rPr>
          <w:b/>
        </w:rPr>
        <w:fldChar w:fldCharType="begin"/>
      </w:r>
      <w:r w:rsidR="00E65B6C">
        <w:rPr>
          <w:b/>
        </w:rPr>
        <w:instrText>HYPERLINK "https://gostevoi-dom-kovcheg.okis.ru/files/1/8/4/184831/qgbl47f230ghjb22nfxxnvxgisxh8af6-1.pdf"</w:instrText>
      </w:r>
      <w:r w:rsidR="00E65B6C">
        <w:rPr>
          <w:b/>
        </w:rPr>
      </w:r>
      <w:r>
        <w:rPr>
          <w:b/>
        </w:rPr>
        <w:fldChar w:fldCharType="separate"/>
      </w:r>
      <w:r w:rsidR="00DC6E1D" w:rsidRPr="00467C5A">
        <w:rPr>
          <w:rStyle w:val="a3"/>
          <w:b/>
        </w:rPr>
        <w:t>Закон Краснодарского края от 31.07.2024 № 5182-КЗ "О внесении изменения в статью 7 Закона Краснодарского края "О введении курор</w:t>
      </w:r>
      <w:r w:rsidR="00DC6E1D" w:rsidRPr="00467C5A">
        <w:rPr>
          <w:rStyle w:val="a3"/>
          <w:b/>
        </w:rPr>
        <w:t>т</w:t>
      </w:r>
      <w:r w:rsidR="00DC6E1D" w:rsidRPr="00467C5A">
        <w:rPr>
          <w:rStyle w:val="a3"/>
          <w:b/>
        </w:rPr>
        <w:t>ного сбора н</w:t>
      </w:r>
      <w:r w:rsidR="00DC6E1D" w:rsidRPr="00467C5A">
        <w:rPr>
          <w:rStyle w:val="a3"/>
          <w:b/>
        </w:rPr>
        <w:t>а</w:t>
      </w:r>
      <w:r w:rsidR="00DC6E1D" w:rsidRPr="00467C5A">
        <w:rPr>
          <w:rStyle w:val="a3"/>
          <w:b/>
        </w:rPr>
        <w:t xml:space="preserve"> территории Краснодарского края и внесении изменений в Закон</w:t>
      </w:r>
      <w:r w:rsidR="00DC6E1D" w:rsidRPr="00467C5A">
        <w:rPr>
          <w:rStyle w:val="a3"/>
          <w:b/>
        </w:rPr>
        <w:t xml:space="preserve"> </w:t>
      </w:r>
      <w:r w:rsidR="00DC6E1D" w:rsidRPr="00467C5A">
        <w:rPr>
          <w:rStyle w:val="a3"/>
          <w:b/>
        </w:rPr>
        <w:t>Краснодарс</w:t>
      </w:r>
      <w:r w:rsidR="00DC6E1D" w:rsidRPr="00467C5A">
        <w:rPr>
          <w:rStyle w:val="a3"/>
          <w:b/>
        </w:rPr>
        <w:t>к</w:t>
      </w:r>
      <w:r w:rsidR="00DC6E1D" w:rsidRPr="00467C5A">
        <w:rPr>
          <w:rStyle w:val="a3"/>
          <w:b/>
        </w:rPr>
        <w:t>ог</w:t>
      </w:r>
      <w:bookmarkStart w:id="0" w:name="_GoBack"/>
      <w:bookmarkEnd w:id="0"/>
      <w:r w:rsidR="00DC6E1D" w:rsidRPr="00467C5A">
        <w:rPr>
          <w:rStyle w:val="a3"/>
          <w:b/>
        </w:rPr>
        <w:t>о</w:t>
      </w:r>
      <w:r w:rsidR="00DC6E1D" w:rsidRPr="00467C5A">
        <w:rPr>
          <w:rStyle w:val="a3"/>
          <w:b/>
        </w:rPr>
        <w:t xml:space="preserve"> края "</w:t>
      </w:r>
      <w:r w:rsidR="00DC6E1D" w:rsidRPr="00467C5A">
        <w:rPr>
          <w:rStyle w:val="a3"/>
          <w:b/>
        </w:rPr>
        <w:t>О</w:t>
      </w:r>
      <w:r w:rsidR="00DC6E1D" w:rsidRPr="00467C5A">
        <w:rPr>
          <w:rStyle w:val="a3"/>
          <w:b/>
        </w:rPr>
        <w:t>б адм</w:t>
      </w:r>
      <w:r w:rsidR="00DC6E1D" w:rsidRPr="00467C5A">
        <w:rPr>
          <w:rStyle w:val="a3"/>
          <w:b/>
        </w:rPr>
        <w:t>и</w:t>
      </w:r>
      <w:r w:rsidR="00DC6E1D" w:rsidRPr="00467C5A">
        <w:rPr>
          <w:rStyle w:val="a3"/>
          <w:b/>
        </w:rPr>
        <w:t>ни</w:t>
      </w:r>
      <w:r w:rsidR="00DC6E1D" w:rsidRPr="00467C5A">
        <w:rPr>
          <w:rStyle w:val="a3"/>
          <w:b/>
        </w:rPr>
        <w:t>с</w:t>
      </w:r>
      <w:r w:rsidR="00DC6E1D" w:rsidRPr="00467C5A">
        <w:rPr>
          <w:rStyle w:val="a3"/>
          <w:b/>
        </w:rPr>
        <w:t>тративных правонарушениях"</w:t>
      </w:r>
    </w:p>
    <w:p w:rsidR="00DC6E1D" w:rsidRPr="00467C5A" w:rsidRDefault="00DC6E1D" w:rsidP="00467C5A">
      <w:pPr>
        <w:spacing w:after="0" w:line="240" w:lineRule="auto"/>
        <w:jc w:val="both"/>
        <w:rPr>
          <w:rStyle w:val="a3"/>
          <w:b/>
        </w:rPr>
      </w:pPr>
    </w:p>
    <w:p w:rsidR="00467C5A" w:rsidRPr="00467C5A" w:rsidRDefault="00467C5A" w:rsidP="00467C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fldChar w:fldCharType="end"/>
      </w:r>
      <w:r w:rsidRPr="00467C5A">
        <w:rPr>
          <w:rFonts w:ascii="Times New Roman" w:hAnsi="Times New Roman" w:cs="Times New Roman"/>
          <w:b/>
          <w:sz w:val="24"/>
          <w:szCs w:val="24"/>
        </w:rPr>
        <w:t>Статья 1</w:t>
      </w:r>
    </w:p>
    <w:p w:rsidR="00467C5A" w:rsidRPr="00467C5A" w:rsidRDefault="00467C5A" w:rsidP="00467C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67C5A">
        <w:rPr>
          <w:rFonts w:ascii="Times New Roman" w:hAnsi="Times New Roman" w:cs="Times New Roman"/>
          <w:sz w:val="24"/>
          <w:szCs w:val="24"/>
        </w:rPr>
        <w:t>Внести в часть 3 статьи 7 Закона Краснодарского края от 27 ноября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C5A">
        <w:rPr>
          <w:rFonts w:ascii="Times New Roman" w:hAnsi="Times New Roman" w:cs="Times New Roman"/>
          <w:sz w:val="24"/>
          <w:szCs w:val="24"/>
        </w:rPr>
        <w:t>2017 года № 3690-K3 "О введении курортного сбора на территории Краснодарского края и внесении изменений в Закон Краснодарского края "Об административных правонарушениях" (с изменениями от 12 апреля 2018 года № 3769-K3;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C5A">
        <w:rPr>
          <w:rFonts w:ascii="Times New Roman" w:hAnsi="Times New Roman" w:cs="Times New Roman"/>
          <w:sz w:val="24"/>
          <w:szCs w:val="24"/>
        </w:rPr>
        <w:t>19 июля 2018 года № 3842-K3; 11 марта 2019 года № 3995-K3;</w:t>
      </w:r>
      <w:proofErr w:type="gramEnd"/>
      <w:r w:rsidRPr="00467C5A">
        <w:rPr>
          <w:rFonts w:ascii="Times New Roman" w:hAnsi="Times New Roman" w:cs="Times New Roman"/>
          <w:sz w:val="24"/>
          <w:szCs w:val="24"/>
        </w:rPr>
        <w:t xml:space="preserve"> 8 октября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C5A">
        <w:rPr>
          <w:rFonts w:ascii="Times New Roman" w:hAnsi="Times New Roman" w:cs="Times New Roman"/>
          <w:sz w:val="24"/>
          <w:szCs w:val="24"/>
        </w:rPr>
        <w:t>2019 года № 4133-K3; 17 декабря 2019 года № 4192-КЗ; 27 мая 2020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C5A">
        <w:rPr>
          <w:rFonts w:ascii="Times New Roman" w:hAnsi="Times New Roman" w:cs="Times New Roman"/>
          <w:sz w:val="24"/>
          <w:szCs w:val="24"/>
        </w:rPr>
        <w:t>№ 4290-КЗ; 22 июля 2021 года № 4523-K3; 22 декабря 2021 года № 4622-КЗ;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C5A">
        <w:rPr>
          <w:rFonts w:ascii="Times New Roman" w:hAnsi="Times New Roman" w:cs="Times New Roman"/>
          <w:sz w:val="24"/>
          <w:szCs w:val="24"/>
        </w:rPr>
        <w:t>23 декабря 2022 года № 4817-КЗ; 21 июля 2023 года № 4948-КЗ; 5 декабря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C5A">
        <w:rPr>
          <w:rFonts w:ascii="Times New Roman" w:hAnsi="Times New Roman" w:cs="Times New Roman"/>
          <w:sz w:val="24"/>
          <w:szCs w:val="24"/>
        </w:rPr>
        <w:t xml:space="preserve">2023 года № 5018-КЗ; </w:t>
      </w:r>
      <w:proofErr w:type="gramStart"/>
      <w:r w:rsidRPr="00467C5A">
        <w:rPr>
          <w:rFonts w:ascii="Times New Roman" w:hAnsi="Times New Roman" w:cs="Times New Roman"/>
          <w:sz w:val="24"/>
          <w:szCs w:val="24"/>
        </w:rPr>
        <w:t>8 февраля 2024 года № 5081-КЗ) изменение, дополнив 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C5A">
        <w:rPr>
          <w:rFonts w:ascii="Times New Roman" w:hAnsi="Times New Roman" w:cs="Times New Roman"/>
          <w:sz w:val="24"/>
          <w:szCs w:val="24"/>
        </w:rPr>
        <w:t xml:space="preserve">словами ", </w:t>
      </w:r>
      <w:r w:rsidRPr="00467C5A">
        <w:rPr>
          <w:rFonts w:ascii="Times New Roman" w:hAnsi="Times New Roman" w:cs="Times New Roman"/>
          <w:b/>
          <w:sz w:val="24"/>
          <w:szCs w:val="24"/>
        </w:rPr>
        <w:t>а также лица, имеющие место жительства на территориях Белгородской области, Донецкой Народной Республики, Луганской Народной Республики,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7C5A">
        <w:rPr>
          <w:rFonts w:ascii="Times New Roman" w:hAnsi="Times New Roman" w:cs="Times New Roman"/>
          <w:b/>
          <w:sz w:val="24"/>
          <w:szCs w:val="24"/>
        </w:rPr>
        <w:t>Запорожской области, Херсонской области".</w:t>
      </w:r>
      <w:proofErr w:type="gramEnd"/>
    </w:p>
    <w:sectPr w:rsidR="00467C5A" w:rsidRPr="00467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A0A" w:rsidRDefault="00017A0A" w:rsidP="00467C5A">
      <w:pPr>
        <w:spacing w:after="0" w:line="240" w:lineRule="auto"/>
      </w:pPr>
      <w:r>
        <w:separator/>
      </w:r>
    </w:p>
  </w:endnote>
  <w:endnote w:type="continuationSeparator" w:id="0">
    <w:p w:rsidR="00017A0A" w:rsidRDefault="00017A0A" w:rsidP="0046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A0A" w:rsidRDefault="00017A0A" w:rsidP="00467C5A">
      <w:pPr>
        <w:spacing w:after="0" w:line="240" w:lineRule="auto"/>
      </w:pPr>
      <w:r>
        <w:separator/>
      </w:r>
    </w:p>
  </w:footnote>
  <w:footnote w:type="continuationSeparator" w:id="0">
    <w:p w:rsidR="00017A0A" w:rsidRDefault="00017A0A" w:rsidP="00467C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E1D"/>
    <w:rsid w:val="00017A0A"/>
    <w:rsid w:val="00136711"/>
    <w:rsid w:val="00467C5A"/>
    <w:rsid w:val="00DC6E1D"/>
    <w:rsid w:val="00E6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6E1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C6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DC6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endnote text"/>
    <w:basedOn w:val="a"/>
    <w:link w:val="a6"/>
    <w:uiPriority w:val="99"/>
    <w:semiHidden/>
    <w:unhideWhenUsed/>
    <w:rsid w:val="00467C5A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467C5A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467C5A"/>
    <w:rPr>
      <w:vertAlign w:val="superscript"/>
    </w:rPr>
  </w:style>
  <w:style w:type="character" w:styleId="a8">
    <w:name w:val="FollowedHyperlink"/>
    <w:basedOn w:val="a0"/>
    <w:uiPriority w:val="99"/>
    <w:semiHidden/>
    <w:unhideWhenUsed/>
    <w:rsid w:val="00467C5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6E1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C6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DC6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endnote text"/>
    <w:basedOn w:val="a"/>
    <w:link w:val="a6"/>
    <w:uiPriority w:val="99"/>
    <w:semiHidden/>
    <w:unhideWhenUsed/>
    <w:rsid w:val="00467C5A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467C5A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467C5A"/>
    <w:rPr>
      <w:vertAlign w:val="superscript"/>
    </w:rPr>
  </w:style>
  <w:style w:type="character" w:styleId="a8">
    <w:name w:val="FollowedHyperlink"/>
    <w:basedOn w:val="a0"/>
    <w:uiPriority w:val="99"/>
    <w:semiHidden/>
    <w:unhideWhenUsed/>
    <w:rsid w:val="00467C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6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6511/815edc9896435be7118ac0d2bfccfcdc4caea94a/" TargetMode="External"/><Relationship Id="rId13" Type="http://schemas.openxmlformats.org/officeDocument/2006/relationships/hyperlink" Target="https://www.consultant.ru/document/cons_doc_LAW_477414/" TargetMode="External"/><Relationship Id="rId18" Type="http://schemas.openxmlformats.org/officeDocument/2006/relationships/hyperlink" Target="https://www.consultant.ru/document/cons_doc_LAW_446056/05edcfe419aa0334b492906391a65ecd692ba0ed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221174/05edcfe419aa0334b492906391a65ecd692ba0ed/" TargetMode="External"/><Relationship Id="rId17" Type="http://schemas.openxmlformats.org/officeDocument/2006/relationships/hyperlink" Target="https://www.consultant.ru/document/cons_doc_LAW_221174/05edcfe419aa0334b492906391a65ecd692ba0ed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nsultant.ru/document/cons_doc_LAW_433223/3d0cac60971a511280cbba229d9b6329c07731f7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45941/bdb2754392763f4c0afbdb3bc7ea77ef6a5287c4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446056/3e54cdcb35dd11f5553bed6f4e4e102a8ba9fc14/" TargetMode="External"/><Relationship Id="rId10" Type="http://schemas.openxmlformats.org/officeDocument/2006/relationships/hyperlink" Target="https://www.consultant.ru/document/cons_doc_LAW_371575/46b4b351a6eb6bf3c553d41eb663011c2cb38810/" TargetMode="External"/><Relationship Id="rId19" Type="http://schemas.openxmlformats.org/officeDocument/2006/relationships/hyperlink" Target="https://base.garant.ru/4367646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66511/815edc9896435be7118ac0d2bfccfcdc4caea94a/" TargetMode="External"/><Relationship Id="rId14" Type="http://schemas.openxmlformats.org/officeDocument/2006/relationships/hyperlink" Target="https://www.consultant.ru/document/cons_doc_LAW_47741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FC596-CAD5-46E8-8D7D-4793139D1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2024-08-06T19:23:00Z</dcterms:created>
  <dcterms:modified xsi:type="dcterms:W3CDTF">2024-08-06T19:50:00Z</dcterms:modified>
</cp:coreProperties>
</file>